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30" w:rsidRPr="00926C30" w:rsidRDefault="00926C30">
      <w:pPr>
        <w:rPr>
          <w:b/>
        </w:rPr>
      </w:pPr>
      <w:r w:rsidRPr="00926C30">
        <w:rPr>
          <w:b/>
        </w:rPr>
        <w:t>Jen pro osvěžení znalosti toho, co už umíte</w:t>
      </w:r>
    </w:p>
    <w:p w:rsidR="003D5252" w:rsidRDefault="001C18A5">
      <w:r>
        <w:rPr>
          <w:noProof/>
          <w:lang w:eastAsia="cs-CZ"/>
        </w:rPr>
        <w:drawing>
          <wp:inline distT="0" distB="0" distL="0" distR="0" wp14:anchorId="25E21F30" wp14:editId="075FE839">
            <wp:extent cx="6661150" cy="4995863"/>
            <wp:effectExtent l="0" t="0" r="6350" b="0"/>
            <wp:docPr id="1" name="obrázek 1" descr="https://player.slideplayer.cz/83/13587001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yer.slideplayer.cz/83/13587001/slides/slide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9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1C18A5" w:rsidRDefault="001C18A5"/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Pr="00926C30" w:rsidRDefault="00926C30" w:rsidP="001C18A5">
      <w:pPr>
        <w:spacing w:after="150" w:line="240" w:lineRule="auto"/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</w:pPr>
      <w:r w:rsidRPr="00926C30">
        <w:rPr>
          <w:rFonts w:ascii="Segoe UI" w:eastAsia="Times New Roman" w:hAnsi="Segoe UI" w:cs="Segoe UI"/>
          <w:b/>
          <w:color w:val="211922"/>
          <w:sz w:val="18"/>
          <w:szCs w:val="18"/>
          <w:lang w:eastAsia="cs-CZ"/>
        </w:rPr>
        <w:lastRenderedPageBreak/>
        <w:t>VYČASOVAT SLOVESA VE VŠECH OSOBÁCH, PŘELOŽIT TYTO DVĚ SLOVESA DO ČJ, ZAPSAT DO SLOVNÍKU, POKUD JE TAM JIŽ NEMÁTE.</w:t>
      </w: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1C18A5" w:rsidRPr="001C18A5" w:rsidRDefault="001C18A5" w:rsidP="001C18A5">
      <w:pPr>
        <w:spacing w:after="15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  <w:r w:rsidRPr="001C18A5">
        <w:rPr>
          <w:rFonts w:ascii="Segoe UI" w:eastAsia="Times New Roman" w:hAnsi="Segoe UI" w:cs="Segoe UI"/>
          <w:noProof/>
          <w:color w:val="211922"/>
          <w:sz w:val="18"/>
          <w:szCs w:val="18"/>
          <w:lang w:eastAsia="cs-CZ"/>
        </w:rPr>
        <w:drawing>
          <wp:inline distT="0" distB="0" distL="0" distR="0" wp14:anchorId="7990A404" wp14:editId="59EF5B10">
            <wp:extent cx="6991350" cy="8467725"/>
            <wp:effectExtent l="0" t="0" r="0" b="9525"/>
            <wp:docPr id="2" name="obrázek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30" w:rsidRDefault="00926C30" w:rsidP="001C18A5">
      <w:pPr>
        <w:spacing w:after="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926C30" w:rsidRDefault="00926C30" w:rsidP="001C18A5">
      <w:pPr>
        <w:spacing w:after="0" w:line="240" w:lineRule="auto"/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</w:pPr>
    </w:p>
    <w:p w:rsidR="001C18A5" w:rsidRPr="001C18A5" w:rsidRDefault="001C18A5" w:rsidP="001C18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1C18A5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begin"/>
      </w:r>
      <w:r w:rsidRPr="001C18A5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instrText xml:space="preserve"> HYPERLINK "https://cz.pinterest.com/pin/540150549080875942/" </w:instrText>
      </w:r>
      <w:r w:rsidRPr="001C18A5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separate"/>
      </w:r>
    </w:p>
    <w:p w:rsidR="00926C30" w:rsidRDefault="00926C30" w:rsidP="001C18A5">
      <w:pPr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b/>
          <w:bCs/>
          <w:color w:val="333333"/>
          <w:sz w:val="18"/>
          <w:szCs w:val="18"/>
          <w:lang w:eastAsia="cs-CZ"/>
        </w:rPr>
        <w:lastRenderedPageBreak/>
        <w:t>VYČASOVAT SLOVESA V PŘÍTOMNOSTI, VE SPRÁVNÉM TVARU DOSADIT DO VĚTY. VĚTY SE POKUS I VOLNĚ PŘELOŽIT (POUŽIJ SLOVNÍK),NEZNÁMÁ SLOVÍČKA SI ZAPIŠ DO SLOVNÍKU.</w:t>
      </w:r>
    </w:p>
    <w:p w:rsidR="001C18A5" w:rsidRPr="00926C30" w:rsidRDefault="00926C30" w:rsidP="001C18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926C30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VYNECH JEN JEDNU VĚTU SE SLOVÍČKEM SEHEN!!!</w:t>
      </w:r>
    </w:p>
    <w:p w:rsidR="001C18A5" w:rsidRDefault="001C18A5" w:rsidP="001C18A5">
      <w:r w:rsidRPr="001C18A5">
        <w:rPr>
          <w:rFonts w:ascii="Segoe UI" w:eastAsia="Times New Roman" w:hAnsi="Segoe UI" w:cs="Segoe UI"/>
          <w:color w:val="211922"/>
          <w:sz w:val="18"/>
          <w:szCs w:val="18"/>
          <w:lang w:eastAsia="cs-CZ"/>
        </w:rPr>
        <w:fldChar w:fldCharType="end"/>
      </w:r>
      <w:bookmarkStart w:id="0" w:name="_GoBack"/>
      <w:r w:rsidR="00562F46">
        <w:rPr>
          <w:noProof/>
          <w:lang w:eastAsia="cs-CZ"/>
        </w:rPr>
        <w:drawing>
          <wp:inline distT="0" distB="0" distL="0" distR="0" wp14:anchorId="2AC254F1" wp14:editId="457EFAFE">
            <wp:extent cx="6661150" cy="9419896"/>
            <wp:effectExtent l="0" t="0" r="6350" b="0"/>
            <wp:docPr id="3" name="obrázek 3" descr="https://de.islcollective.com/preview/201811/f/verben-konjugieren-im-prasens-arbeitsblatter_111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.islcollective.com/preview/201811/f/verben-konjugieren-im-prasens-arbeitsblatter_11189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41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8A5" w:rsidSect="001C18A5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37"/>
    <w:rsid w:val="001C18A5"/>
    <w:rsid w:val="00226037"/>
    <w:rsid w:val="003D5252"/>
    <w:rsid w:val="00562F46"/>
    <w:rsid w:val="009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D4A3-479B-42CE-AF60-B163E24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17263">
              <w:marLeft w:val="9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98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7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992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26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16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16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5</cp:revision>
  <dcterms:created xsi:type="dcterms:W3CDTF">2020-10-20T05:32:00Z</dcterms:created>
  <dcterms:modified xsi:type="dcterms:W3CDTF">2020-10-20T07:17:00Z</dcterms:modified>
</cp:coreProperties>
</file>